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23" w:rsidRPr="00F9257E" w:rsidRDefault="00C07C23" w:rsidP="00C07C23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9D6612">
        <w:rPr>
          <w:rFonts w:ascii="Segoe UI" w:hAnsi="Segoe UI" w:cs="Segoe UI"/>
          <w:b/>
          <w:sz w:val="28"/>
          <w:szCs w:val="28"/>
        </w:rPr>
        <w:t>НОВОСТЬ</w:t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C07C23" w:rsidRPr="00F9257E" w:rsidRDefault="00C07C23" w:rsidP="00C07C23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C07C23" w:rsidRPr="00F80D23" w:rsidRDefault="00C07C23" w:rsidP="00C07C23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Кадастровая палата – открыта для всех</w:t>
      </w:r>
      <w:r w:rsidR="00F80D23" w:rsidRPr="00F80D23">
        <w:rPr>
          <w:rFonts w:ascii="Segoe UI" w:hAnsi="Segoe UI" w:cs="Segoe UI"/>
          <w:b/>
          <w:sz w:val="28"/>
          <w:szCs w:val="28"/>
        </w:rPr>
        <w:t>!</w:t>
      </w:r>
    </w:p>
    <w:p w:rsidR="0010238C" w:rsidRDefault="0010238C" w:rsidP="00C07C23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10238C" w:rsidRDefault="0010238C" w:rsidP="0010238C">
      <w:pPr>
        <w:spacing w:after="0"/>
        <w:contextualSpacing/>
        <w:jc w:val="both"/>
        <w:rPr>
          <w:rFonts w:ascii="Segoe UI" w:hAnsi="Segoe UI" w:cs="Segoe UI"/>
          <w:bCs/>
          <w:sz w:val="24"/>
          <w:szCs w:val="24"/>
        </w:rPr>
      </w:pPr>
      <w:r w:rsidRPr="0010238C">
        <w:rPr>
          <w:rFonts w:ascii="Segoe UI" w:hAnsi="Segoe UI" w:cs="Segoe UI"/>
          <w:bCs/>
          <w:sz w:val="24"/>
          <w:szCs w:val="24"/>
        </w:rPr>
        <w:t>Филиал федеральной кадастровой палаты по Липецкой области информирует граждан о возможности обращения в учреждение за разъяснениями по различным ситуациям, касающимся кадастрового учета объектов недвижимости.</w:t>
      </w:r>
    </w:p>
    <w:p w:rsidR="000921F3" w:rsidRDefault="000921F3" w:rsidP="000921F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proofErr w:type="gramStart"/>
      <w:r w:rsidRPr="006F6C1A">
        <w:rPr>
          <w:rFonts w:ascii="Segoe UI" w:hAnsi="Segoe UI" w:cs="Segoe UI"/>
          <w:bCs/>
          <w:sz w:val="24"/>
          <w:szCs w:val="24"/>
        </w:rPr>
        <w:t xml:space="preserve">Федеральным законом от 02.05.2006г. №59-ФЗ «О порядке рассмотрения обращений граждан Российской Федерации» </w:t>
      </w:r>
      <w:r>
        <w:rPr>
          <w:rFonts w:ascii="Segoe UI" w:hAnsi="Segoe UI" w:cs="Segoe UI"/>
          <w:bCs/>
          <w:sz w:val="24"/>
          <w:szCs w:val="24"/>
        </w:rPr>
        <w:t xml:space="preserve">граждане имеют </w:t>
      </w:r>
      <w:r w:rsidRPr="006F6C1A">
        <w:rPr>
          <w:rFonts w:ascii="Segoe UI" w:hAnsi="Segoe UI" w:cs="Segoe UI"/>
          <w:bCs/>
          <w:sz w:val="24"/>
          <w:szCs w:val="24"/>
        </w:rPr>
        <w:t xml:space="preserve">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</w:t>
      </w:r>
      <w:proofErr w:type="gramEnd"/>
      <w:r w:rsidRPr="006F6C1A">
        <w:rPr>
          <w:rFonts w:ascii="Segoe UI" w:hAnsi="Segoe UI" w:cs="Segoe UI"/>
          <w:bCs/>
          <w:sz w:val="24"/>
          <w:szCs w:val="24"/>
        </w:rPr>
        <w:t xml:space="preserve"> их должностным лицам.</w:t>
      </w:r>
    </w:p>
    <w:p w:rsidR="000921F3" w:rsidRPr="00EF407C" w:rsidRDefault="00EF407C" w:rsidP="00EF407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Взаимодействие с гражданами – одно из значимых направлений работы кадастровой палаты по Липецкой области. </w:t>
      </w:r>
      <w:r w:rsidR="0010238C" w:rsidRPr="00EF407C">
        <w:rPr>
          <w:rFonts w:ascii="Segoe UI" w:hAnsi="Segoe UI" w:cs="Segoe UI"/>
          <w:bCs/>
          <w:sz w:val="24"/>
          <w:szCs w:val="24"/>
        </w:rPr>
        <w:t xml:space="preserve">За 2017 год </w:t>
      </w:r>
      <w:r w:rsidR="00162F27" w:rsidRPr="00EF407C">
        <w:rPr>
          <w:rFonts w:ascii="Segoe UI" w:hAnsi="Segoe UI" w:cs="Segoe UI"/>
          <w:bCs/>
          <w:sz w:val="24"/>
          <w:szCs w:val="24"/>
        </w:rPr>
        <w:t xml:space="preserve">в </w:t>
      </w:r>
      <w:r w:rsidR="0010238C" w:rsidRPr="00EF407C">
        <w:rPr>
          <w:rFonts w:ascii="Segoe UI" w:hAnsi="Segoe UI" w:cs="Segoe UI"/>
          <w:bCs/>
          <w:sz w:val="24"/>
          <w:szCs w:val="24"/>
        </w:rPr>
        <w:t>кадастровую палату по Липецкой области поступило более </w:t>
      </w:r>
      <w:r w:rsidR="00162F27" w:rsidRPr="00EF407C">
        <w:rPr>
          <w:rFonts w:ascii="Segoe UI" w:hAnsi="Segoe UI" w:cs="Segoe UI"/>
          <w:bCs/>
          <w:sz w:val="24"/>
          <w:szCs w:val="24"/>
        </w:rPr>
        <w:t xml:space="preserve">400 </w:t>
      </w:r>
      <w:r w:rsidR="0010238C" w:rsidRPr="00EF407C">
        <w:rPr>
          <w:rFonts w:ascii="Segoe UI" w:hAnsi="Segoe UI" w:cs="Segoe UI"/>
          <w:bCs/>
          <w:sz w:val="24"/>
          <w:szCs w:val="24"/>
        </w:rPr>
        <w:t xml:space="preserve">обращений граждан. </w:t>
      </w:r>
      <w:r w:rsidR="00CE3B94" w:rsidRPr="00EF407C">
        <w:rPr>
          <w:rFonts w:ascii="Segoe UI" w:hAnsi="Segoe UI" w:cs="Segoe UI"/>
          <w:bCs/>
          <w:sz w:val="24"/>
          <w:szCs w:val="24"/>
        </w:rPr>
        <w:t>  Наибольшее количество обращений занимали вопросы по осуществлению государственного кадастрового учета и (или) государственной регистрации прав, предоставления сведений из Единого государственного реестра недвижимости, разъяснение причин отказов и приостановлений в проведении государственного кадастрового учета и (или) г</w:t>
      </w:r>
      <w:r w:rsidR="00092F1F">
        <w:rPr>
          <w:rFonts w:ascii="Segoe UI" w:hAnsi="Segoe UI" w:cs="Segoe UI"/>
          <w:bCs/>
          <w:sz w:val="24"/>
          <w:szCs w:val="24"/>
        </w:rPr>
        <w:t>осударственной регистрации прав</w:t>
      </w:r>
      <w:r>
        <w:rPr>
          <w:rFonts w:ascii="Segoe UI" w:hAnsi="Segoe UI" w:cs="Segoe UI"/>
          <w:bCs/>
          <w:sz w:val="24"/>
          <w:szCs w:val="24"/>
        </w:rPr>
        <w:t xml:space="preserve">. Все обращения </w:t>
      </w:r>
      <w:r w:rsidR="00092F1F">
        <w:rPr>
          <w:rFonts w:ascii="Segoe UI" w:hAnsi="Segoe UI" w:cs="Segoe UI"/>
          <w:bCs/>
          <w:sz w:val="24"/>
          <w:szCs w:val="24"/>
        </w:rPr>
        <w:t>в обязательном порядке подлежат рассмотрению, а указанные в них замечания учитываются в дальнейшей работе Филиала.</w:t>
      </w:r>
    </w:p>
    <w:p w:rsidR="00C07C23" w:rsidRPr="006F6C1A" w:rsidRDefault="00E00263" w:rsidP="00C07C23">
      <w:pPr>
        <w:spacing w:after="0" w:line="240" w:lineRule="auto"/>
        <w:ind w:firstLine="426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 </w:t>
      </w:r>
      <w:r w:rsidR="00C07C23" w:rsidRPr="006F6C1A">
        <w:rPr>
          <w:rFonts w:ascii="Segoe UI" w:hAnsi="Segoe UI" w:cs="Segoe UI"/>
          <w:bCs/>
          <w:sz w:val="24"/>
          <w:szCs w:val="24"/>
        </w:rPr>
        <w:t xml:space="preserve">Согласно приказа ФГБУ «ФКП </w:t>
      </w:r>
      <w:proofErr w:type="spellStart"/>
      <w:r w:rsidR="00C07C23" w:rsidRPr="006F6C1A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C07C23" w:rsidRPr="006F6C1A">
        <w:rPr>
          <w:rFonts w:ascii="Segoe UI" w:hAnsi="Segoe UI" w:cs="Segoe UI"/>
          <w:bCs/>
          <w:sz w:val="24"/>
          <w:szCs w:val="24"/>
        </w:rPr>
        <w:t>» от 30.09.2015г. №</w:t>
      </w:r>
      <w:proofErr w:type="gramStart"/>
      <w:r w:rsidR="00C07C23" w:rsidRPr="006F6C1A">
        <w:rPr>
          <w:rFonts w:ascii="Segoe UI" w:hAnsi="Segoe UI" w:cs="Segoe UI"/>
          <w:bCs/>
          <w:sz w:val="24"/>
          <w:szCs w:val="24"/>
        </w:rPr>
        <w:t>П</w:t>
      </w:r>
      <w:proofErr w:type="gramEnd"/>
      <w:r w:rsidR="00C07C23" w:rsidRPr="006F6C1A">
        <w:rPr>
          <w:rFonts w:ascii="Segoe UI" w:hAnsi="Segoe UI" w:cs="Segoe UI"/>
          <w:bCs/>
          <w:sz w:val="24"/>
          <w:szCs w:val="24"/>
        </w:rPr>
        <w:t xml:space="preserve">/266 «Об </w:t>
      </w:r>
      <w:proofErr w:type="gramStart"/>
      <w:r w:rsidR="00C07C23" w:rsidRPr="006F6C1A">
        <w:rPr>
          <w:rFonts w:ascii="Segoe UI" w:hAnsi="Segoe UI" w:cs="Segoe UI"/>
          <w:bCs/>
          <w:sz w:val="24"/>
          <w:szCs w:val="24"/>
        </w:rPr>
        <w:t xml:space="preserve">утверждении Регламента работы со средствами массовой информации центрального аппарата и филиалов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деятельность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(далее - Учреждение) строится на принципах информационной открытости и принципах </w:t>
      </w:r>
      <w:proofErr w:type="spellStart"/>
      <w:r w:rsidR="00C07C23" w:rsidRPr="006F6C1A">
        <w:rPr>
          <w:rFonts w:ascii="Segoe UI" w:hAnsi="Segoe UI" w:cs="Segoe UI"/>
          <w:bCs/>
          <w:sz w:val="24"/>
          <w:szCs w:val="24"/>
        </w:rPr>
        <w:t>проактивного</w:t>
      </w:r>
      <w:proofErr w:type="spellEnd"/>
      <w:r w:rsidR="00C07C23" w:rsidRPr="006F6C1A">
        <w:rPr>
          <w:rFonts w:ascii="Segoe UI" w:hAnsi="Segoe UI" w:cs="Segoe UI"/>
          <w:bCs/>
          <w:sz w:val="24"/>
          <w:szCs w:val="24"/>
        </w:rPr>
        <w:t xml:space="preserve"> раскрытия общедоступной информации, определяемых требованиями законодательства Российской Федерации, </w:t>
      </w:r>
      <w:hyperlink r:id="rId4" w:history="1">
        <w:r w:rsidR="00C07C23" w:rsidRPr="006F6C1A">
          <w:rPr>
            <w:rFonts w:ascii="Segoe UI" w:hAnsi="Segoe UI" w:cs="Segoe UI"/>
            <w:bCs/>
            <w:sz w:val="24"/>
            <w:szCs w:val="24"/>
          </w:rPr>
          <w:t>Концепции</w:t>
        </w:r>
      </w:hyperlink>
      <w:r w:rsidR="00C07C23" w:rsidRPr="006F6C1A">
        <w:rPr>
          <w:rFonts w:ascii="Segoe UI" w:hAnsi="Segoe UI" w:cs="Segoe UI"/>
          <w:bCs/>
          <w:sz w:val="24"/>
          <w:szCs w:val="24"/>
        </w:rPr>
        <w:t xml:space="preserve"> открытости</w:t>
      </w:r>
      <w:proofErr w:type="gramEnd"/>
      <w:r w:rsidR="00C07C23" w:rsidRPr="006F6C1A">
        <w:rPr>
          <w:rFonts w:ascii="Segoe UI" w:hAnsi="Segoe UI" w:cs="Segoe UI"/>
          <w:bCs/>
          <w:sz w:val="24"/>
          <w:szCs w:val="24"/>
        </w:rPr>
        <w:t xml:space="preserve"> федеральных органов исполнительной власти, утвержденной распоряжением Правительства Российской Федерации №93-р от 30.01.2014г., и настоящего Регламента.</w:t>
      </w:r>
    </w:p>
    <w:p w:rsidR="00964F34" w:rsidRPr="00EF407C" w:rsidRDefault="00C07C23" w:rsidP="00EF40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</w:rPr>
      </w:pPr>
      <w:r w:rsidRPr="006F6C1A">
        <w:rPr>
          <w:rFonts w:ascii="Segoe UI" w:hAnsi="Segoe UI" w:cs="Segoe UI"/>
          <w:bCs/>
          <w:sz w:val="24"/>
          <w:szCs w:val="24"/>
        </w:rPr>
        <w:t xml:space="preserve">Основными источниками информации о деятельности Учреждения являются: официальный сайт Учреждения в сети Интернет, публикации и публичные выступления руководства Учреждения, пресс-релизы и иные сообщения для СМИ информационного и справочного характера, анонсы мероприятий и другие информационные материалы. Деятельность Учреждения, обеспечивающая </w:t>
      </w:r>
      <w:r w:rsidRPr="006F6C1A">
        <w:rPr>
          <w:rFonts w:ascii="Segoe UI" w:hAnsi="Segoe UI" w:cs="Segoe UI"/>
          <w:bCs/>
          <w:sz w:val="24"/>
          <w:szCs w:val="24"/>
        </w:rPr>
        <w:lastRenderedPageBreak/>
        <w:t>инициативность раскрытия общедоступной информации, находящейся в распоряжении Учреждения, независимо от наличия на нее запроса со стороны граждан и организаций, и активное ее распространение с</w:t>
      </w:r>
      <w:r w:rsidRPr="008C052A">
        <w:rPr>
          <w:rFonts w:ascii="Segoe UI" w:hAnsi="Segoe UI" w:cs="Segoe UI"/>
        </w:rPr>
        <w:t xml:space="preserve"> использованием специальных средств.</w:t>
      </w:r>
    </w:p>
    <w:p w:rsidR="0010238C" w:rsidRPr="006F6C1A" w:rsidRDefault="0010238C" w:rsidP="00C07C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  <w:bCs/>
          <w:sz w:val="24"/>
          <w:szCs w:val="24"/>
        </w:rPr>
      </w:pPr>
      <w:r w:rsidRPr="006F6C1A">
        <w:rPr>
          <w:rFonts w:ascii="Segoe UI" w:hAnsi="Segoe UI" w:cs="Segoe UI"/>
          <w:bCs/>
          <w:sz w:val="24"/>
          <w:szCs w:val="24"/>
        </w:rPr>
        <w:t>Заявитель вправе обратиться в региональную кадастровую палату в любой удобной для него форме. В настоящее время существует несколько способов направления обращений.</w:t>
      </w:r>
    </w:p>
    <w:p w:rsidR="00C07C23" w:rsidRPr="00F80D23" w:rsidRDefault="00C07C23" w:rsidP="00C07C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Segoe UI" w:hAnsi="Segoe UI" w:cs="Segoe UI"/>
          <w:bCs/>
          <w:sz w:val="24"/>
          <w:szCs w:val="24"/>
        </w:rPr>
      </w:pPr>
      <w:r w:rsidRPr="006F6C1A">
        <w:rPr>
          <w:rFonts w:ascii="Segoe UI" w:hAnsi="Segoe UI" w:cs="Segoe UI"/>
          <w:bCs/>
          <w:sz w:val="24"/>
          <w:szCs w:val="24"/>
        </w:rPr>
        <w:t>Обращения принимаются на почтовый адрес: 398037, г</w:t>
      </w:r>
      <w:proofErr w:type="gramStart"/>
      <w:r w:rsidRPr="006F6C1A">
        <w:rPr>
          <w:rFonts w:ascii="Segoe UI" w:hAnsi="Segoe UI" w:cs="Segoe UI"/>
          <w:bCs/>
          <w:sz w:val="24"/>
          <w:szCs w:val="24"/>
        </w:rPr>
        <w:t>.Л</w:t>
      </w:r>
      <w:proofErr w:type="gramEnd"/>
      <w:r w:rsidRPr="006F6C1A">
        <w:rPr>
          <w:rFonts w:ascii="Segoe UI" w:hAnsi="Segoe UI" w:cs="Segoe UI"/>
          <w:bCs/>
          <w:sz w:val="24"/>
          <w:szCs w:val="24"/>
        </w:rPr>
        <w:t xml:space="preserve">ипецк, ул.Боевой проезд, д.36; по факсу – 8(4742)35-81-81; через </w:t>
      </w:r>
      <w:hyperlink r:id="rId5" w:history="1">
        <w:r w:rsidRPr="006F6C1A">
          <w:rPr>
            <w:bCs/>
            <w:sz w:val="24"/>
            <w:szCs w:val="24"/>
          </w:rPr>
          <w:t>официальный сайт</w:t>
        </w:r>
      </w:hyperlink>
      <w:r w:rsidRPr="006F6C1A">
        <w:rPr>
          <w:rFonts w:ascii="Segoe UI" w:hAnsi="Segoe UI" w:cs="Segoe UI"/>
          <w:bCs/>
          <w:sz w:val="24"/>
          <w:szCs w:val="24"/>
        </w:rPr>
        <w:t xml:space="preserve"> Учреждения в сети Интернет; на адрес электронной почты </w:t>
      </w:r>
      <w:r w:rsidR="00341CE4" w:rsidRPr="00341CE4">
        <w:rPr>
          <w:rFonts w:ascii="Segoe UI" w:hAnsi="Segoe UI" w:cs="Segoe UI"/>
          <w:b/>
          <w:bCs/>
          <w:sz w:val="24"/>
          <w:szCs w:val="24"/>
        </w:rPr>
        <w:t>filial@48.kadastr.ru</w:t>
      </w:r>
      <w:r w:rsidR="00F80D23" w:rsidRPr="00F80D23">
        <w:rPr>
          <w:rFonts w:ascii="Segoe UI" w:hAnsi="Segoe UI" w:cs="Segoe UI"/>
          <w:bCs/>
          <w:sz w:val="24"/>
          <w:szCs w:val="24"/>
        </w:rPr>
        <w:t>.</w:t>
      </w:r>
    </w:p>
    <w:p w:rsidR="00C07C23" w:rsidRPr="008C052A" w:rsidRDefault="00C07C23" w:rsidP="00C07C23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  <w:r w:rsidRPr="008C052A">
        <w:rPr>
          <w:rFonts w:ascii="Segoe UI" w:hAnsi="Segoe UI" w:cs="Segoe UI"/>
          <w:sz w:val="22"/>
          <w:szCs w:val="22"/>
        </w:rPr>
        <w:t>Руководителем Учреждения, а также его заместителями с 9:00 до 12:00 осуществляется личный прием граждан по следующему графику:</w:t>
      </w:r>
    </w:p>
    <w:p w:rsidR="00C07C23" w:rsidRPr="008C052A" w:rsidRDefault="00092F1F" w:rsidP="00C07C23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каждый четверг  - директором  - </w:t>
      </w:r>
      <w:r w:rsidR="00C07C23" w:rsidRPr="008C052A">
        <w:rPr>
          <w:rFonts w:ascii="Segoe UI" w:hAnsi="Segoe UI" w:cs="Segoe UI"/>
          <w:sz w:val="22"/>
          <w:szCs w:val="22"/>
        </w:rPr>
        <w:t>Мельниковой Татьяной Викторовной;</w:t>
      </w:r>
    </w:p>
    <w:p w:rsidR="00C07C23" w:rsidRPr="008C052A" w:rsidRDefault="00C07C23" w:rsidP="00C07C23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  <w:r w:rsidRPr="008C052A">
        <w:rPr>
          <w:rFonts w:ascii="Segoe UI" w:hAnsi="Segoe UI" w:cs="Segoe UI"/>
          <w:sz w:val="22"/>
          <w:szCs w:val="22"/>
        </w:rPr>
        <w:t xml:space="preserve">каждую среду     - заместителем директора - </w:t>
      </w:r>
      <w:proofErr w:type="spellStart"/>
      <w:r w:rsidRPr="008C052A">
        <w:rPr>
          <w:rFonts w:ascii="Segoe UI" w:hAnsi="Segoe UI" w:cs="Segoe UI"/>
          <w:sz w:val="22"/>
          <w:szCs w:val="22"/>
        </w:rPr>
        <w:t>Гостеевым</w:t>
      </w:r>
      <w:proofErr w:type="spellEnd"/>
      <w:r w:rsidRPr="008C052A">
        <w:rPr>
          <w:rFonts w:ascii="Segoe UI" w:hAnsi="Segoe UI" w:cs="Segoe UI"/>
          <w:sz w:val="22"/>
          <w:szCs w:val="22"/>
        </w:rPr>
        <w:t xml:space="preserve"> Виктором Геннадьевичем;</w:t>
      </w:r>
    </w:p>
    <w:p w:rsidR="00C07C23" w:rsidRDefault="00C07C23" w:rsidP="00C07C23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  <w:r w:rsidRPr="008C052A">
        <w:rPr>
          <w:rFonts w:ascii="Segoe UI" w:hAnsi="Segoe UI" w:cs="Segoe UI"/>
          <w:sz w:val="22"/>
          <w:szCs w:val="22"/>
        </w:rPr>
        <w:t>каждый вторник - заместителем директора - главным технологом - Гусевой Еленой Викторовной</w:t>
      </w:r>
      <w:r w:rsidR="0010238C">
        <w:rPr>
          <w:rFonts w:ascii="Segoe UI" w:hAnsi="Segoe UI" w:cs="Segoe UI"/>
          <w:sz w:val="22"/>
          <w:szCs w:val="22"/>
        </w:rPr>
        <w:t>;</w:t>
      </w:r>
    </w:p>
    <w:p w:rsidR="0010238C" w:rsidRPr="008C052A" w:rsidRDefault="0010238C" w:rsidP="00C07C23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каждый понедельник – юридический отдел.</w:t>
      </w:r>
    </w:p>
    <w:p w:rsidR="00964F34" w:rsidRDefault="00C07C23" w:rsidP="00964F34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  <w:r w:rsidRPr="008C052A">
        <w:rPr>
          <w:rFonts w:ascii="Segoe UI" w:hAnsi="Segoe UI" w:cs="Segoe UI"/>
          <w:sz w:val="22"/>
          <w:szCs w:val="22"/>
        </w:rPr>
        <w:t xml:space="preserve">В том числе, интересующие вопросы можно задать по телефону единой справочной службы: </w:t>
      </w:r>
      <w:r w:rsidR="00964F34">
        <w:rPr>
          <w:rFonts w:ascii="Segoe UI" w:hAnsi="Segoe UI" w:cs="Segoe UI"/>
          <w:sz w:val="22"/>
          <w:szCs w:val="22"/>
        </w:rPr>
        <w:t xml:space="preserve"> </w:t>
      </w:r>
      <w:r w:rsidRPr="008C052A">
        <w:rPr>
          <w:rFonts w:ascii="Segoe UI" w:hAnsi="Segoe UI" w:cs="Segoe UI"/>
          <w:sz w:val="22"/>
          <w:szCs w:val="22"/>
        </w:rPr>
        <w:t>8-800-100-34-34.</w:t>
      </w:r>
      <w:r w:rsidR="00095F6B">
        <w:rPr>
          <w:rFonts w:ascii="Segoe UI" w:hAnsi="Segoe UI" w:cs="Segoe UI"/>
          <w:sz w:val="22"/>
          <w:szCs w:val="22"/>
        </w:rPr>
        <w:t xml:space="preserve"> </w:t>
      </w:r>
    </w:p>
    <w:p w:rsidR="00964F34" w:rsidRDefault="00964F34" w:rsidP="00C07C23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</w:p>
    <w:p w:rsidR="00F80D23" w:rsidRDefault="00F80D23" w:rsidP="00C07C23">
      <w:pPr>
        <w:pStyle w:val="ConsPlusNormal"/>
        <w:ind w:firstLine="426"/>
        <w:jc w:val="both"/>
        <w:rPr>
          <w:rFonts w:ascii="Segoe UI" w:hAnsi="Segoe UI" w:cs="Segoe UI"/>
          <w:b/>
          <w:bCs/>
          <w:lang w:val="en-US"/>
        </w:rPr>
      </w:pPr>
    </w:p>
    <w:p w:rsidR="00964F34" w:rsidRPr="00EE56D4" w:rsidRDefault="00964F34" w:rsidP="00C07C23">
      <w:pPr>
        <w:pStyle w:val="ConsPlusNormal"/>
        <w:ind w:firstLine="426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</w:rPr>
        <w:t xml:space="preserve">Пресс-служба филиала ФГБУ «ФКП </w:t>
      </w:r>
      <w:proofErr w:type="spellStart"/>
      <w:r>
        <w:rPr>
          <w:rFonts w:ascii="Segoe UI" w:hAnsi="Segoe UI" w:cs="Segoe UI"/>
          <w:b/>
          <w:bCs/>
        </w:rPr>
        <w:t>Росреестра</w:t>
      </w:r>
      <w:proofErr w:type="spellEnd"/>
      <w:r>
        <w:rPr>
          <w:rFonts w:ascii="Segoe UI" w:hAnsi="Segoe UI" w:cs="Segoe UI"/>
          <w:b/>
          <w:bCs/>
        </w:rPr>
        <w:t>» по Липецкой области</w:t>
      </w:r>
    </w:p>
    <w:p w:rsidR="00C07C23" w:rsidRPr="00511CE9" w:rsidRDefault="00C07C23" w:rsidP="00C07C23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C07C23" w:rsidRPr="00511CE9" w:rsidSect="001B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C23"/>
    <w:rsid w:val="000921F3"/>
    <w:rsid w:val="00092F1F"/>
    <w:rsid w:val="00095F6B"/>
    <w:rsid w:val="0010238C"/>
    <w:rsid w:val="00162F27"/>
    <w:rsid w:val="001B4170"/>
    <w:rsid w:val="00341CE4"/>
    <w:rsid w:val="006F6C1A"/>
    <w:rsid w:val="00912E64"/>
    <w:rsid w:val="00964F34"/>
    <w:rsid w:val="00C07C23"/>
    <w:rsid w:val="00CE3B94"/>
    <w:rsid w:val="00D361DF"/>
    <w:rsid w:val="00D62B4E"/>
    <w:rsid w:val="00E00263"/>
    <w:rsid w:val="00EF065E"/>
    <w:rsid w:val="00EF407C"/>
    <w:rsid w:val="00F3591E"/>
    <w:rsid w:val="00F80D23"/>
    <w:rsid w:val="00F9257E"/>
    <w:rsid w:val="00FC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07C23"/>
    <w:rPr>
      <w:color w:val="008000"/>
      <w:sz w:val="22"/>
      <w:szCs w:val="22"/>
    </w:rPr>
  </w:style>
  <w:style w:type="paragraph" w:customStyle="1" w:styleId="ConsPlusNormal">
    <w:name w:val="ConsPlusNormal"/>
    <w:rsid w:val="00C07C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7C2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0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38C"/>
  </w:style>
  <w:style w:type="character" w:styleId="a6">
    <w:name w:val="Strong"/>
    <w:basedOn w:val="a0"/>
    <w:uiPriority w:val="22"/>
    <w:qFormat/>
    <w:rsid w:val="00102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90941.2756" TargetMode="External"/><Relationship Id="rId4" Type="http://schemas.openxmlformats.org/officeDocument/2006/relationships/hyperlink" Target="consultantplus://offline/ref=3676A5F297C6B9A8E7514CB9843FABBF88459ACC6ED4E2E5B04C055EADD850FD0F18D18365F07460t0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Frolova.Katerina</cp:lastModifiedBy>
  <cp:revision>3</cp:revision>
  <cp:lastPrinted>2018-01-22T06:47:00Z</cp:lastPrinted>
  <dcterms:created xsi:type="dcterms:W3CDTF">2018-01-22T07:33:00Z</dcterms:created>
  <dcterms:modified xsi:type="dcterms:W3CDTF">2018-01-22T07:43:00Z</dcterms:modified>
</cp:coreProperties>
</file>